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18" w:rsidRPr="00D73987" w:rsidRDefault="00862518" w:rsidP="00862518">
      <w:pPr>
        <w:pStyle w:val="Default"/>
        <w:jc w:val="center"/>
        <w:rPr>
          <w:color w:val="auto"/>
          <w:sz w:val="23"/>
          <w:szCs w:val="23"/>
        </w:rPr>
      </w:pPr>
      <w:r w:rsidRPr="00D73987">
        <w:rPr>
          <w:color w:val="auto"/>
          <w:sz w:val="23"/>
          <w:szCs w:val="23"/>
        </w:rPr>
        <w:t>Mateřská škola Srdíčko Říčany, příspěvková organizace</w:t>
      </w:r>
    </w:p>
    <w:p w:rsidR="00862518" w:rsidRPr="00D73987" w:rsidRDefault="00862518" w:rsidP="00862518">
      <w:pPr>
        <w:pStyle w:val="Default"/>
        <w:jc w:val="center"/>
        <w:rPr>
          <w:color w:val="auto"/>
          <w:sz w:val="23"/>
          <w:szCs w:val="23"/>
        </w:rPr>
      </w:pPr>
      <w:r w:rsidRPr="00D73987">
        <w:rPr>
          <w:color w:val="auto"/>
          <w:sz w:val="23"/>
          <w:szCs w:val="23"/>
        </w:rPr>
        <w:t>www.mssrdicko.ricany.cz mobil. 739 666</w:t>
      </w:r>
      <w:r w:rsidR="00D73987" w:rsidRPr="00D73987">
        <w:rPr>
          <w:color w:val="auto"/>
          <w:sz w:val="23"/>
          <w:szCs w:val="23"/>
        </w:rPr>
        <w:t> </w:t>
      </w:r>
      <w:r w:rsidRPr="00D73987">
        <w:rPr>
          <w:color w:val="auto"/>
          <w:sz w:val="23"/>
          <w:szCs w:val="23"/>
        </w:rPr>
        <w:t>423</w:t>
      </w:r>
    </w:p>
    <w:p w:rsidR="00FB2D56" w:rsidRDefault="00FB2D56" w:rsidP="00862518">
      <w:pPr>
        <w:jc w:val="center"/>
      </w:pP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Kompetence a povinnosti ředitele mateřské školy: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jedná ve všech záležitostech jménem školy (včetně rozhodování ve věci přijetí dítěte k předškolnímu vzdělávání, ukončení předškolního vzdělávání a snížení nebo prominutí úplaty)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řídí školu a ostatní zaměstnance, zodpovídá za chod organizace, hospodářské a pedagogické výsledky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rozděluje úkoly vedení školy mezi sebe a zástupce ředitele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zpracovává koncepci a plány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přijímá zaměstnance do pracovního poměru, zabezpečuje personální obsazení školy, rozvazuje pracovní poměr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uzavírá veškeré smlouvy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určuje čerpání dovolené, nařizuje práci přesčas, rozhoduje o čerpání náhradního a studijního volna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poskytuje pracovní volno při důležitých překážkách v práci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rozhoduje o zásadních otázkách mzdové politiky, přiznává odměny a další pohyblivé složky platu.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jmenuje a odvolává z funkce vedoucí pracovníky školy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rozděluje kompetence a pověřuje pracovníky školy dalšími úkoly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vysílá zaměstnance na zaměstnance cesty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dodržování pracovního řádu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řádné vedení mzdové agendy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materiální a ekonomickou oblast – hospodaření s dotacemi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dodržování smluvní, finanční, rozpočtové a evidenční kázně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odpovídá za vedení, ukládání a skartaci dokumentace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plnění úkolů BOZP, PO a CO, kontroluje dodržování těchto předpisů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zajišťuje externí vztahy – styk se zřizovatelem, KÚ, ČŠI, KHS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odpovídá za odbornou a pedagogickou úroveň práce školy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ve správním řízení rozhoduje o přijímání dětí do mateřské školy, o ukončení předškolního vzdělávání a snížení nebo prominutí úplaty za předškolní vzdělávání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vykonává kontrolní činnost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vykonává přímou výchovně- vzdělávací práci s dětmi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Kompetence a povinnosti zástupce ředitele: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zastupuje ředitele v plném rozsahu v době její dlouhodobé nepřítomnosti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úzce spolupracuje s ředitelem v oblasti řízení mateřské školy, např vypisování veřejných zakázek apod.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 zodpovědná za BOZP a PO na pracovišti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vede pokladnu organizace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připravuje žádosti o získání dotací, spolupracuje a využívá zkušeností a profesionálních dovedností MAS Říčansko a pracovníků oddělení grantů a projektového řízení MěÚ v Říčanech ap.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zajišťuje ŠVP PV a ostatní akce pořádané pro děti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zajišťuje nákup hraček, didaktických pomůcek a ostatního vybavení pro děti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vykonává kontrolní a hospitační činnost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vykonává přímou výchovně- vzdělávací práci s dětmi </w:t>
      </w:r>
    </w:p>
    <w:p w:rsidR="00D73987" w:rsidRDefault="00D73987" w:rsidP="00D7398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Kompetence a povinnosti hospodářky - vedoucí školní jídelny: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stanovuje pracovní náplň pro zaměstnance školní jídelny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kontroluje dodržování všech předpisů závazných pro řádný chod školní jídelny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řídí se výživovými normami, spotřebním košem, průměrnou spotřebou potravin a rozpětím finančních normativů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vede evidenci majetku školní jídelny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zodpovídá za řádné provedení inventury, vede knihu faktur ŠJ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vypracuje a konzultuje provozní řád ŠJ, sanitární řád kuchyně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sleduje vyhlášky a zákony ke stravování a dodržování všech obecně závazných předpisů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kontroluje pravidelně kvalitu a množství podávaného jídla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samostatně vede účetnictví účetní jednotky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sestavuje uzávěrky účetní jednotky a spolu s ředitelem školy vypracovává zprávu o hospodaření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vede účetní knihy (hlavní knihy, deník, knihy analytické evidence), otevírá je a uzavírá, sestavuje účtový rozvrh </w:t>
      </w:r>
    </w:p>
    <w:p w:rsidR="00D73987" w:rsidRDefault="00D73987" w:rsidP="00D739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podílí se na sestavování rozpočtu organizace </w:t>
      </w:r>
    </w:p>
    <w:p w:rsidR="00D73987" w:rsidRDefault="00D73987" w:rsidP="00D73987">
      <w:r>
        <w:rPr>
          <w:sz w:val="23"/>
          <w:szCs w:val="23"/>
        </w:rPr>
        <w:t>- úzce spolupracuje s ředitelem</w:t>
      </w:r>
    </w:p>
    <w:p w:rsidR="00D73987" w:rsidRDefault="00D73987" w:rsidP="00D73987"/>
    <w:sectPr w:rsidR="00D73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C1" w:rsidRDefault="00AB28C1" w:rsidP="00D1545A">
      <w:r>
        <w:separator/>
      </w:r>
    </w:p>
  </w:endnote>
  <w:endnote w:type="continuationSeparator" w:id="0">
    <w:p w:rsidR="00AB28C1" w:rsidRDefault="00AB28C1" w:rsidP="00D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5A" w:rsidRDefault="00D154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8498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1545A" w:rsidRDefault="00D154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545A" w:rsidRDefault="00D154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5A" w:rsidRDefault="00D154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C1" w:rsidRDefault="00AB28C1" w:rsidP="00D1545A">
      <w:r>
        <w:separator/>
      </w:r>
    </w:p>
  </w:footnote>
  <w:footnote w:type="continuationSeparator" w:id="0">
    <w:p w:rsidR="00AB28C1" w:rsidRDefault="00AB28C1" w:rsidP="00D1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5A" w:rsidRDefault="00D154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5A" w:rsidRDefault="00D154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5A" w:rsidRDefault="00D154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8"/>
    <w:rsid w:val="00862518"/>
    <w:rsid w:val="00AB28C1"/>
    <w:rsid w:val="00C54B47"/>
    <w:rsid w:val="00D1545A"/>
    <w:rsid w:val="00D73987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EA26-7558-4B02-95D7-C9DE71FC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251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15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45A"/>
  </w:style>
  <w:style w:type="paragraph" w:styleId="Zpat">
    <w:name w:val="footer"/>
    <w:basedOn w:val="Normln"/>
    <w:link w:val="ZpatChar"/>
    <w:uiPriority w:val="99"/>
    <w:unhideWhenUsed/>
    <w:rsid w:val="00D15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2023-04-13T05:23:00Z</dcterms:created>
  <dcterms:modified xsi:type="dcterms:W3CDTF">2023-06-20T11:03:00Z</dcterms:modified>
</cp:coreProperties>
</file>